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C86" w:rsidRPr="00271C86" w:rsidRDefault="00271C86" w:rsidP="00271C86">
      <w:pPr>
        <w:jc w:val="both"/>
        <w:rPr>
          <w:rStyle w:val="markedcontent"/>
          <w:rFonts w:ascii="Times New Roman" w:hAnsi="Times New Roman" w:cs="Times New Roman"/>
        </w:rPr>
      </w:pPr>
      <w:r w:rsidRPr="00271C86">
        <w:rPr>
          <w:rStyle w:val="markedcontent"/>
          <w:rFonts w:ascii="Times New Roman" w:hAnsi="Times New Roman" w:cs="Times New Roman"/>
        </w:rPr>
        <w:t>Обґрунтування технічних та якісних характеристик предмета закупівлі, розміру</w:t>
      </w:r>
      <w:r w:rsidRPr="00271C86">
        <w:rPr>
          <w:rFonts w:ascii="Times New Roman" w:hAnsi="Times New Roman" w:cs="Times New Roman"/>
        </w:rPr>
        <w:br/>
      </w:r>
      <w:r w:rsidRPr="00271C86">
        <w:rPr>
          <w:rStyle w:val="markedcontent"/>
          <w:rFonts w:ascii="Times New Roman" w:hAnsi="Times New Roman" w:cs="Times New Roman"/>
        </w:rPr>
        <w:t>бюджетного призначення, очікуваної вартості предмета закупівлі</w:t>
      </w:r>
      <w:r w:rsidRPr="00271C86">
        <w:rPr>
          <w:rFonts w:ascii="Times New Roman" w:hAnsi="Times New Roman" w:cs="Times New Roman"/>
        </w:rPr>
        <w:br/>
      </w:r>
      <w:r w:rsidRPr="00271C86">
        <w:rPr>
          <w:rStyle w:val="markedcontent"/>
          <w:rFonts w:ascii="Times New Roman" w:hAnsi="Times New Roman" w:cs="Times New Roman"/>
        </w:rPr>
        <w:t xml:space="preserve">(відповідно до пункту 41 постанови КМУ від 11.10.2016 </w:t>
      </w:r>
      <w:proofErr w:type="spellStart"/>
      <w:r w:rsidRPr="00271C86">
        <w:rPr>
          <w:rStyle w:val="markedcontent"/>
          <w:rFonts w:ascii="Times New Roman" w:hAnsi="Times New Roman" w:cs="Times New Roman"/>
        </w:rPr>
        <w:t>No</w:t>
      </w:r>
      <w:proofErr w:type="spellEnd"/>
      <w:r w:rsidRPr="00271C86">
        <w:rPr>
          <w:rStyle w:val="markedcontent"/>
          <w:rFonts w:ascii="Times New Roman" w:hAnsi="Times New Roman" w:cs="Times New Roman"/>
        </w:rPr>
        <w:t xml:space="preserve"> 710 «Про ефективне</w:t>
      </w:r>
      <w:r w:rsidRPr="00271C86">
        <w:rPr>
          <w:rFonts w:ascii="Times New Roman" w:hAnsi="Times New Roman" w:cs="Times New Roman"/>
        </w:rPr>
        <w:br/>
      </w:r>
      <w:r w:rsidRPr="00271C86">
        <w:rPr>
          <w:rStyle w:val="markedcontent"/>
          <w:rFonts w:ascii="Times New Roman" w:hAnsi="Times New Roman" w:cs="Times New Roman"/>
        </w:rPr>
        <w:t>використання державних коштів» (зі змінами))</w:t>
      </w:r>
    </w:p>
    <w:p w:rsidR="00271C86" w:rsidRDefault="00271C86" w:rsidP="00271C86">
      <w:pPr>
        <w:jc w:val="both"/>
        <w:rPr>
          <w:rStyle w:val="markedcontent"/>
          <w:rFonts w:ascii="Times New Roman" w:hAnsi="Times New Roman" w:cs="Times New Roman"/>
        </w:rPr>
      </w:pPr>
      <w:r w:rsidRPr="00271C86">
        <w:rPr>
          <w:rFonts w:ascii="Times New Roman" w:hAnsi="Times New Roman" w:cs="Times New Roman"/>
        </w:rPr>
        <w:br/>
      </w:r>
      <w:r w:rsidRPr="00271C86">
        <w:rPr>
          <w:rStyle w:val="markedcontent"/>
          <w:rFonts w:ascii="Times New Roman" w:hAnsi="Times New Roman" w:cs="Times New Roman"/>
          <w:u w:val="single"/>
        </w:rPr>
        <w:t>1. Найменування, місцезнаходження та ідентифікаційний код замовника в Єдиному</w:t>
      </w:r>
      <w:r w:rsidRPr="00271C86">
        <w:rPr>
          <w:rFonts w:ascii="Times New Roman" w:hAnsi="Times New Roman" w:cs="Times New Roman"/>
          <w:u w:val="single"/>
        </w:rPr>
        <w:br/>
      </w:r>
      <w:r w:rsidRPr="00271C86">
        <w:rPr>
          <w:rStyle w:val="markedcontent"/>
          <w:rFonts w:ascii="Times New Roman" w:hAnsi="Times New Roman" w:cs="Times New Roman"/>
          <w:u w:val="single"/>
        </w:rPr>
        <w:t>державному реєстрі юридичних осіб, фізичних осіб - підприємців та громадських формувань,</w:t>
      </w:r>
      <w:r w:rsidRPr="00271C86">
        <w:rPr>
          <w:rFonts w:ascii="Times New Roman" w:hAnsi="Times New Roman" w:cs="Times New Roman"/>
          <w:u w:val="single"/>
        </w:rPr>
        <w:br/>
      </w:r>
      <w:r w:rsidRPr="00271C86">
        <w:rPr>
          <w:rStyle w:val="markedcontent"/>
          <w:rFonts w:ascii="Times New Roman" w:hAnsi="Times New Roman" w:cs="Times New Roman"/>
          <w:u w:val="single"/>
        </w:rPr>
        <w:t>його категорія:</w:t>
      </w:r>
      <w:r w:rsidRPr="00271C86">
        <w:rPr>
          <w:rStyle w:val="markedcontent"/>
          <w:rFonts w:ascii="Times New Roman" w:hAnsi="Times New Roman" w:cs="Times New Roman"/>
        </w:rPr>
        <w:t xml:space="preserve"> КОМУНАЛЬНЕ ПІДПРИЄМСТВО "ПОЛТАВСЬК</w:t>
      </w:r>
      <w:r>
        <w:rPr>
          <w:rStyle w:val="markedcontent"/>
          <w:rFonts w:ascii="Times New Roman" w:hAnsi="Times New Roman" w:cs="Times New Roman"/>
        </w:rPr>
        <w:t>Е</w:t>
      </w:r>
      <w:r w:rsidRPr="00271C86">
        <w:rPr>
          <w:rStyle w:val="markedcontent"/>
          <w:rFonts w:ascii="Times New Roman" w:hAnsi="Times New Roman" w:cs="Times New Roman"/>
        </w:rPr>
        <w:t xml:space="preserve"> </w:t>
      </w:r>
      <w:r>
        <w:rPr>
          <w:rStyle w:val="markedcontent"/>
          <w:rFonts w:ascii="Times New Roman" w:hAnsi="Times New Roman" w:cs="Times New Roman"/>
        </w:rPr>
        <w:t>ОБЛАСНЕ</w:t>
      </w:r>
      <w:r w:rsidRPr="00271C86">
        <w:rPr>
          <w:rFonts w:ascii="Times New Roman" w:hAnsi="Times New Roman" w:cs="Times New Roman"/>
        </w:rPr>
        <w:br/>
      </w:r>
      <w:r>
        <w:rPr>
          <w:rStyle w:val="markedcontent"/>
          <w:rFonts w:ascii="Times New Roman" w:hAnsi="Times New Roman" w:cs="Times New Roman"/>
        </w:rPr>
        <w:t xml:space="preserve"> ПАТОЛОГОАНАТОМІЧНЕ БЮРО</w:t>
      </w:r>
      <w:r w:rsidRPr="00271C86">
        <w:rPr>
          <w:rStyle w:val="markedcontent"/>
          <w:rFonts w:ascii="Times New Roman" w:hAnsi="Times New Roman" w:cs="Times New Roman"/>
        </w:rPr>
        <w:t xml:space="preserve"> ПОЛТАВСЬКОЇ ОБЛАСНОЇ РАДИ";</w:t>
      </w:r>
      <w:r w:rsidRPr="00271C86">
        <w:rPr>
          <w:rFonts w:ascii="Times New Roman" w:hAnsi="Times New Roman" w:cs="Times New Roman"/>
        </w:rPr>
        <w:br/>
      </w:r>
      <w:r w:rsidRPr="00271C86">
        <w:rPr>
          <w:rStyle w:val="markedcontent"/>
          <w:rFonts w:ascii="Times New Roman" w:hAnsi="Times New Roman" w:cs="Times New Roman"/>
        </w:rPr>
        <w:t xml:space="preserve">36011, Полтавська обл., місто Полтава, </w:t>
      </w:r>
      <w:r>
        <w:rPr>
          <w:rStyle w:val="markedcontent"/>
          <w:rFonts w:ascii="Times New Roman" w:hAnsi="Times New Roman" w:cs="Times New Roman"/>
        </w:rPr>
        <w:t xml:space="preserve"> вул.. Шевченка 23-В;</w:t>
      </w:r>
      <w:r w:rsidRPr="00271C86">
        <w:rPr>
          <w:rStyle w:val="markedcontent"/>
          <w:rFonts w:ascii="Times New Roman" w:hAnsi="Times New Roman" w:cs="Times New Roman"/>
        </w:rPr>
        <w:t xml:space="preserve"> ЄДРПОУ </w:t>
      </w:r>
      <w:r>
        <w:rPr>
          <w:rStyle w:val="markedcontent"/>
          <w:rFonts w:ascii="Times New Roman" w:hAnsi="Times New Roman" w:cs="Times New Roman"/>
        </w:rPr>
        <w:t>13962611</w:t>
      </w:r>
      <w:r w:rsidRPr="00271C86">
        <w:rPr>
          <w:rStyle w:val="markedcontent"/>
          <w:rFonts w:ascii="Times New Roman" w:hAnsi="Times New Roman" w:cs="Times New Roman"/>
        </w:rPr>
        <w:t>; Юридична особа, яка забезпечує потреби держави або</w:t>
      </w:r>
      <w:r>
        <w:rPr>
          <w:rFonts w:ascii="Times New Roman" w:hAnsi="Times New Roman" w:cs="Times New Roman"/>
        </w:rPr>
        <w:t xml:space="preserve"> </w:t>
      </w:r>
      <w:r>
        <w:rPr>
          <w:rStyle w:val="markedcontent"/>
          <w:rFonts w:ascii="Times New Roman" w:hAnsi="Times New Roman" w:cs="Times New Roman"/>
        </w:rPr>
        <w:t xml:space="preserve">територіальної </w:t>
      </w:r>
      <w:r w:rsidRPr="00271C86">
        <w:rPr>
          <w:rStyle w:val="markedcontent"/>
          <w:rFonts w:ascii="Times New Roman" w:hAnsi="Times New Roman" w:cs="Times New Roman"/>
        </w:rPr>
        <w:t>громади</w:t>
      </w:r>
      <w:r>
        <w:rPr>
          <w:rStyle w:val="markedcontent"/>
          <w:rFonts w:ascii="Times New Roman" w:hAnsi="Times New Roman" w:cs="Times New Roman"/>
        </w:rPr>
        <w:t>.</w:t>
      </w:r>
    </w:p>
    <w:p w:rsidR="00271C86" w:rsidRDefault="00271C86" w:rsidP="00244E23">
      <w:pPr>
        <w:jc w:val="both"/>
        <w:rPr>
          <w:rStyle w:val="markedcontent"/>
          <w:rFonts w:ascii="Times New Roman" w:hAnsi="Times New Roman" w:cs="Times New Roman"/>
        </w:rPr>
      </w:pPr>
      <w:r w:rsidRPr="00271C86">
        <w:rPr>
          <w:rFonts w:ascii="Times New Roman" w:hAnsi="Times New Roman" w:cs="Times New Roman"/>
        </w:rPr>
        <w:br/>
      </w:r>
      <w:r w:rsidRPr="00271C86">
        <w:rPr>
          <w:rStyle w:val="markedcontent"/>
          <w:rFonts w:ascii="Times New Roman" w:hAnsi="Times New Roman" w:cs="Times New Roman"/>
          <w:u w:val="single"/>
        </w:rPr>
        <w:t>2. Назва предмета закупівлі із зазначенням коду за Єдиним закупівельним словником (у разі</w:t>
      </w:r>
      <w:r w:rsidRPr="00271C86">
        <w:rPr>
          <w:rFonts w:ascii="Times New Roman" w:hAnsi="Times New Roman" w:cs="Times New Roman"/>
          <w:u w:val="single"/>
        </w:rPr>
        <w:br/>
      </w:r>
      <w:r w:rsidRPr="00271C86">
        <w:rPr>
          <w:rStyle w:val="markedcontent"/>
          <w:rFonts w:ascii="Times New Roman" w:hAnsi="Times New Roman" w:cs="Times New Roman"/>
          <w:u w:val="single"/>
        </w:rPr>
        <w:t>поділу на лоти такі відомості повинні зазначатися стосовно кожного лота) та назви</w:t>
      </w:r>
      <w:r w:rsidRPr="00271C86">
        <w:rPr>
          <w:rFonts w:ascii="Times New Roman" w:hAnsi="Times New Roman" w:cs="Times New Roman"/>
          <w:u w:val="single"/>
        </w:rPr>
        <w:br/>
      </w:r>
      <w:r w:rsidRPr="00271C86">
        <w:rPr>
          <w:rStyle w:val="markedcontent"/>
          <w:rFonts w:ascii="Times New Roman" w:hAnsi="Times New Roman" w:cs="Times New Roman"/>
          <w:u w:val="single"/>
        </w:rPr>
        <w:t>відповідних класифікаторів предмета закупівлі і частин предмета закупівлі (лотів) (за</w:t>
      </w:r>
      <w:r w:rsidRPr="00271C86">
        <w:rPr>
          <w:rFonts w:ascii="Times New Roman" w:hAnsi="Times New Roman" w:cs="Times New Roman"/>
          <w:u w:val="single"/>
        </w:rPr>
        <w:br/>
      </w:r>
      <w:r w:rsidRPr="00271C86">
        <w:rPr>
          <w:rStyle w:val="markedcontent"/>
          <w:rFonts w:ascii="Times New Roman" w:hAnsi="Times New Roman" w:cs="Times New Roman"/>
          <w:u w:val="single"/>
        </w:rPr>
        <w:t>наявності):</w:t>
      </w:r>
      <w:r w:rsidRPr="00271C86">
        <w:rPr>
          <w:rStyle w:val="markedcontent"/>
          <w:rFonts w:ascii="Times New Roman" w:hAnsi="Times New Roman" w:cs="Times New Roman"/>
        </w:rPr>
        <w:t xml:space="preserve"> Код ДК 021:2015 "24320000-3 Основні органічні хімічні речовини"</w:t>
      </w:r>
      <w:r w:rsidR="00DE54F5">
        <w:rPr>
          <w:rStyle w:val="markedcontent"/>
          <w:rFonts w:ascii="Times New Roman" w:hAnsi="Times New Roman" w:cs="Times New Roman"/>
        </w:rPr>
        <w:t xml:space="preserve"> </w:t>
      </w:r>
      <w:r w:rsidR="00244E23">
        <w:rPr>
          <w:rStyle w:val="markedcontent"/>
          <w:rFonts w:ascii="Times New Roman" w:hAnsi="Times New Roman" w:cs="Times New Roman"/>
        </w:rPr>
        <w:t xml:space="preserve"> </w:t>
      </w:r>
      <w:r w:rsidR="00244E23" w:rsidRPr="00244E23">
        <w:rPr>
          <w:rStyle w:val="markedcontent"/>
          <w:rFonts w:ascii="Times New Roman" w:hAnsi="Times New Roman" w:cs="Times New Roman"/>
        </w:rPr>
        <w:t>Ксилол, ЧДА, ХЧ</w:t>
      </w:r>
      <w:r w:rsidR="00244E23">
        <w:rPr>
          <w:rStyle w:val="markedcontent"/>
          <w:rFonts w:ascii="Times New Roman" w:hAnsi="Times New Roman" w:cs="Times New Roman"/>
        </w:rPr>
        <w:t xml:space="preserve">, </w:t>
      </w:r>
      <w:proofErr w:type="spellStart"/>
      <w:r w:rsidR="00244E23">
        <w:rPr>
          <w:rStyle w:val="markedcontent"/>
          <w:rFonts w:ascii="Times New Roman" w:hAnsi="Times New Roman" w:cs="Times New Roman"/>
        </w:rPr>
        <w:t>Ізопропиловий</w:t>
      </w:r>
      <w:proofErr w:type="spellEnd"/>
      <w:r w:rsidR="00244E23">
        <w:rPr>
          <w:rStyle w:val="markedcontent"/>
          <w:rFonts w:ascii="Times New Roman" w:hAnsi="Times New Roman" w:cs="Times New Roman"/>
        </w:rPr>
        <w:t xml:space="preserve"> спирт ХЧ, </w:t>
      </w:r>
      <w:r w:rsidR="00244E23" w:rsidRPr="00244E23">
        <w:rPr>
          <w:rStyle w:val="markedcontent"/>
          <w:rFonts w:ascii="Times New Roman" w:hAnsi="Times New Roman" w:cs="Times New Roman"/>
        </w:rPr>
        <w:t>Формалін 37%</w:t>
      </w:r>
      <w:r w:rsidR="00244E23">
        <w:rPr>
          <w:rStyle w:val="markedcontent"/>
          <w:rFonts w:ascii="Times New Roman" w:hAnsi="Times New Roman" w:cs="Times New Roman"/>
        </w:rPr>
        <w:t xml:space="preserve">,Хлороформ, ХЧ, Фенол, ЧДА, </w:t>
      </w:r>
      <w:r w:rsidR="00244E23" w:rsidRPr="00244E23">
        <w:rPr>
          <w:rStyle w:val="markedcontent"/>
          <w:rFonts w:ascii="Times New Roman" w:hAnsi="Times New Roman" w:cs="Times New Roman"/>
        </w:rPr>
        <w:t>Полістирол GPPS 525</w:t>
      </w:r>
    </w:p>
    <w:p w:rsidR="00AB35E2" w:rsidRDefault="00AB35E2" w:rsidP="00244E23">
      <w:pPr>
        <w:jc w:val="both"/>
        <w:rPr>
          <w:rStyle w:val="markedcontent"/>
          <w:rFonts w:ascii="Times New Roman" w:hAnsi="Times New Roman" w:cs="Times New Roman"/>
        </w:rPr>
      </w:pPr>
      <w:r>
        <w:rPr>
          <w:rStyle w:val="markedcontent"/>
          <w:rFonts w:ascii="Times New Roman" w:hAnsi="Times New Roman" w:cs="Times New Roman"/>
        </w:rPr>
        <w:t>3. Ідентифікатор закупівлі:</w:t>
      </w:r>
      <w:r w:rsidRPr="00AB35E2">
        <w:rPr>
          <w:rStyle w:val="markedcontent"/>
          <w:rFonts w:ascii="Times New Roman" w:hAnsi="Times New Roman" w:cs="Times New Roman"/>
        </w:rPr>
        <w:t xml:space="preserve">    UA-P-2025-02-24-008966-a</w:t>
      </w:r>
    </w:p>
    <w:p w:rsidR="00244E23" w:rsidRPr="00244E23" w:rsidRDefault="00AB35E2" w:rsidP="00244E23">
      <w:pPr>
        <w:spacing w:after="0"/>
        <w:jc w:val="both"/>
        <w:rPr>
          <w:rFonts w:ascii="Times New Roman" w:hAnsi="Times New Roman" w:cs="Times New Roman"/>
          <w:lang w:eastAsia="ru-RU"/>
        </w:rPr>
      </w:pPr>
      <w:r>
        <w:rPr>
          <w:rStyle w:val="markedcontent"/>
          <w:rFonts w:ascii="Times New Roman" w:hAnsi="Times New Roman" w:cs="Times New Roman"/>
          <w:u w:val="single"/>
        </w:rPr>
        <w:t>4</w:t>
      </w:r>
      <w:r w:rsidR="00271C86" w:rsidRPr="00271C86">
        <w:rPr>
          <w:rStyle w:val="markedcontent"/>
          <w:rFonts w:ascii="Times New Roman" w:hAnsi="Times New Roman" w:cs="Times New Roman"/>
          <w:u w:val="single"/>
        </w:rPr>
        <w:t>. Обґрунтування технічних та якісних характеристик предмета закупівлі:</w:t>
      </w:r>
      <w:r w:rsidR="00271C86" w:rsidRPr="00271C86">
        <w:rPr>
          <w:rFonts w:ascii="Times New Roman" w:hAnsi="Times New Roman" w:cs="Times New Roman"/>
        </w:rPr>
        <w:br/>
      </w:r>
      <w:r w:rsidR="00244E23" w:rsidRPr="00244E23">
        <w:rPr>
          <w:rFonts w:ascii="Times New Roman" w:hAnsi="Times New Roman" w:cs="Times New Roman"/>
          <w:lang w:eastAsia="ru-RU"/>
        </w:rPr>
        <w:t xml:space="preserve">Технічні та якісні характеристики предмета закупівлі визначені відповідно до потреби спеціалізованого закладу охорони здоров’я, який забезпечує прижиттєве дослідження матеріалу, отриманого шляхом біопсії або операції, забезпечує об’єктивну діагностику захворювання, дозволяє оцінити динаміку і </w:t>
      </w:r>
      <w:proofErr w:type="spellStart"/>
      <w:r w:rsidR="00244E23" w:rsidRPr="00244E23">
        <w:rPr>
          <w:rFonts w:ascii="Times New Roman" w:hAnsi="Times New Roman" w:cs="Times New Roman"/>
          <w:lang w:eastAsia="ru-RU"/>
        </w:rPr>
        <w:t>генез</w:t>
      </w:r>
      <w:proofErr w:type="spellEnd"/>
      <w:r w:rsidR="00244E23" w:rsidRPr="00244E23">
        <w:rPr>
          <w:rFonts w:ascii="Times New Roman" w:hAnsi="Times New Roman" w:cs="Times New Roman"/>
          <w:lang w:eastAsia="ru-RU"/>
        </w:rPr>
        <w:t xml:space="preserve"> патологічного процесу, доцільність та ефективність лікування, побічну дію лікарських засобів, тощо; а патологоанатомічний розтин є основою медичної експертизи для встановлення науково - обґрунтованих і об’єктивних причин, механізмів смерті та достовірної діагностики </w:t>
      </w:r>
      <w:proofErr w:type="spellStart"/>
      <w:r w:rsidR="00244E23" w:rsidRPr="00244E23">
        <w:rPr>
          <w:rFonts w:ascii="Times New Roman" w:hAnsi="Times New Roman" w:cs="Times New Roman"/>
          <w:lang w:eastAsia="ru-RU"/>
        </w:rPr>
        <w:t>хвороб</w:t>
      </w:r>
      <w:proofErr w:type="spellEnd"/>
      <w:r w:rsidR="00244E23" w:rsidRPr="00244E23">
        <w:rPr>
          <w:rFonts w:ascii="Times New Roman" w:hAnsi="Times New Roman" w:cs="Times New Roman"/>
          <w:lang w:eastAsia="ru-RU"/>
        </w:rPr>
        <w:t xml:space="preserve"> і патологічних процесів.</w:t>
      </w:r>
    </w:p>
    <w:p w:rsidR="00244E23" w:rsidRDefault="00244E23" w:rsidP="00244E23">
      <w:pPr>
        <w:spacing w:after="0"/>
        <w:jc w:val="both"/>
        <w:rPr>
          <w:rFonts w:ascii="Times New Roman" w:hAnsi="Times New Roman" w:cs="Times New Roman"/>
          <w:lang w:eastAsia="ru-RU"/>
        </w:rPr>
      </w:pPr>
      <w:r w:rsidRPr="00244E23">
        <w:rPr>
          <w:rFonts w:ascii="Times New Roman" w:hAnsi="Times New Roman" w:cs="Times New Roman"/>
          <w:lang w:eastAsia="ru-RU"/>
        </w:rPr>
        <w:t>Призначення – для специфічної обробки тканин.</w:t>
      </w:r>
    </w:p>
    <w:p w:rsidR="00244E23" w:rsidRDefault="00244E23" w:rsidP="00244E23">
      <w:pPr>
        <w:spacing w:after="0"/>
        <w:jc w:val="both"/>
        <w:rPr>
          <w:rFonts w:ascii="Times New Roman" w:hAnsi="Times New Roman" w:cs="Times New Roman"/>
          <w:lang w:eastAsia="ru-RU"/>
        </w:rPr>
      </w:pPr>
      <w:r w:rsidRPr="00244E23">
        <w:rPr>
          <w:rFonts w:ascii="Times New Roman" w:hAnsi="Times New Roman" w:cs="Times New Roman"/>
          <w:lang w:eastAsia="ru-RU"/>
        </w:rPr>
        <w:t xml:space="preserve">Вимоги до технічних та якісних характеристик предмету закупівлі встановлені відповідно до </w:t>
      </w:r>
      <w:proofErr w:type="spellStart"/>
      <w:r w:rsidRPr="00244E23">
        <w:rPr>
          <w:rFonts w:ascii="Times New Roman" w:hAnsi="Times New Roman" w:cs="Times New Roman"/>
          <w:lang w:eastAsia="ru-RU"/>
        </w:rPr>
        <w:t>специфики</w:t>
      </w:r>
      <w:proofErr w:type="spellEnd"/>
      <w:r w:rsidRPr="00244E23">
        <w:rPr>
          <w:rFonts w:ascii="Times New Roman" w:hAnsi="Times New Roman" w:cs="Times New Roman"/>
          <w:lang w:eastAsia="ru-RU"/>
        </w:rPr>
        <w:t xml:space="preserve">, а саме: </w:t>
      </w:r>
    </w:p>
    <w:p w:rsidR="00244E23" w:rsidRPr="00244E23" w:rsidRDefault="00244E23" w:rsidP="00244E23">
      <w:pPr>
        <w:spacing w:after="0"/>
        <w:jc w:val="both"/>
        <w:rPr>
          <w:rFonts w:ascii="Times New Roman" w:hAnsi="Times New Roman" w:cs="Times New Roman"/>
          <w:lang w:eastAsia="ru-RU"/>
        </w:rPr>
      </w:pPr>
      <w:r w:rsidRPr="00244E23">
        <w:rPr>
          <w:rFonts w:ascii="Times New Roman" w:hAnsi="Times New Roman" w:cs="Times New Roman"/>
          <w:lang w:eastAsia="ru-RU"/>
        </w:rPr>
        <w:t>Ксилол, ЧДА, ХЧ.</w:t>
      </w:r>
      <w:r w:rsidR="00AB35E2">
        <w:rPr>
          <w:rFonts w:ascii="Times New Roman" w:hAnsi="Times New Roman" w:cs="Times New Roman"/>
          <w:lang w:eastAsia="ru-RU"/>
        </w:rPr>
        <w:t>-</w:t>
      </w:r>
      <w:r w:rsidR="00AB35E2" w:rsidRPr="00AB35E2">
        <w:t xml:space="preserve"> </w:t>
      </w:r>
      <w:r w:rsidR="00AB35E2" w:rsidRPr="00AB35E2">
        <w:rPr>
          <w:rFonts w:ascii="Times New Roman" w:hAnsi="Times New Roman" w:cs="Times New Roman"/>
          <w:lang w:eastAsia="ru-RU"/>
        </w:rPr>
        <w:t>967 кг</w:t>
      </w:r>
      <w:r>
        <w:rPr>
          <w:rFonts w:ascii="Times New Roman" w:hAnsi="Times New Roman" w:cs="Times New Roman"/>
          <w:lang w:eastAsia="ru-RU"/>
        </w:rPr>
        <w:t xml:space="preserve"> </w:t>
      </w:r>
      <w:r w:rsidRPr="00244E23">
        <w:rPr>
          <w:rFonts w:ascii="Times New Roman" w:hAnsi="Times New Roman" w:cs="Times New Roman"/>
          <w:lang w:eastAsia="ru-RU"/>
        </w:rPr>
        <w:t xml:space="preserve">, </w:t>
      </w:r>
      <w:r w:rsidR="00C83EE9">
        <w:rPr>
          <w:rFonts w:ascii="Times New Roman" w:hAnsi="Times New Roman" w:cs="Times New Roman"/>
          <w:lang w:eastAsia="ru-RU"/>
        </w:rPr>
        <w:t xml:space="preserve"> </w:t>
      </w:r>
      <w:r w:rsidRPr="00244E23">
        <w:rPr>
          <w:rFonts w:ascii="Times New Roman" w:hAnsi="Times New Roman" w:cs="Times New Roman"/>
          <w:lang w:eastAsia="ru-RU"/>
        </w:rPr>
        <w:t xml:space="preserve"> </w:t>
      </w:r>
    </w:p>
    <w:p w:rsidR="00244E23" w:rsidRPr="00244E23" w:rsidRDefault="00244E23" w:rsidP="00244E23">
      <w:pPr>
        <w:spacing w:after="0"/>
        <w:jc w:val="both"/>
        <w:rPr>
          <w:rFonts w:ascii="Times New Roman" w:hAnsi="Times New Roman" w:cs="Times New Roman"/>
          <w:lang w:eastAsia="ru-RU"/>
        </w:rPr>
      </w:pPr>
      <w:proofErr w:type="spellStart"/>
      <w:r w:rsidRPr="00244E23">
        <w:rPr>
          <w:rFonts w:ascii="Times New Roman" w:hAnsi="Times New Roman" w:cs="Times New Roman"/>
          <w:lang w:eastAsia="ru-RU"/>
        </w:rPr>
        <w:t>Ізопропиловий</w:t>
      </w:r>
      <w:proofErr w:type="spellEnd"/>
      <w:r w:rsidRPr="00244E23">
        <w:rPr>
          <w:rFonts w:ascii="Times New Roman" w:hAnsi="Times New Roman" w:cs="Times New Roman"/>
          <w:lang w:eastAsia="ru-RU"/>
        </w:rPr>
        <w:t xml:space="preserve"> спирт ХЧ</w:t>
      </w:r>
      <w:r>
        <w:rPr>
          <w:rFonts w:ascii="Times New Roman" w:hAnsi="Times New Roman" w:cs="Times New Roman"/>
          <w:lang w:eastAsia="ru-RU"/>
        </w:rPr>
        <w:t>,</w:t>
      </w:r>
      <w:r w:rsidR="00AB35E2">
        <w:rPr>
          <w:rFonts w:ascii="Times New Roman" w:hAnsi="Times New Roman" w:cs="Times New Roman"/>
          <w:lang w:eastAsia="ru-RU"/>
        </w:rPr>
        <w:t xml:space="preserve"> -</w:t>
      </w:r>
      <w:r w:rsidR="00AB35E2" w:rsidRPr="00AB35E2">
        <w:t xml:space="preserve"> </w:t>
      </w:r>
      <w:r w:rsidR="00AB35E2" w:rsidRPr="00AB35E2">
        <w:rPr>
          <w:rFonts w:ascii="Times New Roman" w:hAnsi="Times New Roman" w:cs="Times New Roman"/>
          <w:lang w:eastAsia="ru-RU"/>
        </w:rPr>
        <w:t>1 110 кг</w:t>
      </w:r>
      <w:r w:rsidR="00AB35E2">
        <w:rPr>
          <w:rFonts w:ascii="Times New Roman" w:hAnsi="Times New Roman" w:cs="Times New Roman"/>
          <w:lang w:eastAsia="ru-RU"/>
        </w:rPr>
        <w:t>,</w:t>
      </w:r>
      <w:r w:rsidR="00C83EE9">
        <w:rPr>
          <w:rFonts w:ascii="Times New Roman" w:hAnsi="Times New Roman" w:cs="Times New Roman"/>
          <w:lang w:eastAsia="ru-RU"/>
        </w:rPr>
        <w:t xml:space="preserve"> </w:t>
      </w:r>
    </w:p>
    <w:p w:rsidR="00244E23" w:rsidRPr="00244E23" w:rsidRDefault="00244E23" w:rsidP="00244E23">
      <w:pPr>
        <w:spacing w:after="0"/>
        <w:jc w:val="both"/>
        <w:rPr>
          <w:rFonts w:ascii="Times New Roman" w:hAnsi="Times New Roman" w:cs="Times New Roman"/>
          <w:lang w:eastAsia="ru-RU"/>
        </w:rPr>
      </w:pPr>
      <w:r w:rsidRPr="00244E23">
        <w:rPr>
          <w:rFonts w:ascii="Times New Roman" w:hAnsi="Times New Roman" w:cs="Times New Roman"/>
          <w:lang w:eastAsia="ru-RU"/>
        </w:rPr>
        <w:t>Формалін 37%</w:t>
      </w:r>
      <w:r w:rsidRPr="00244E23">
        <w:t xml:space="preserve"> </w:t>
      </w:r>
      <w:r w:rsidRPr="00244E23">
        <w:rPr>
          <w:rFonts w:ascii="Times New Roman" w:hAnsi="Times New Roman" w:cs="Times New Roman"/>
          <w:lang w:eastAsia="ru-RU"/>
        </w:rPr>
        <w:t xml:space="preserve">код </w:t>
      </w:r>
      <w:r>
        <w:rPr>
          <w:rFonts w:ascii="Times New Roman" w:hAnsi="Times New Roman" w:cs="Times New Roman"/>
          <w:lang w:eastAsia="ru-RU"/>
        </w:rPr>
        <w:t xml:space="preserve">ТУ У 24.1-255 48331-004-2002 </w:t>
      </w:r>
      <w:r w:rsidR="00AB35E2">
        <w:rPr>
          <w:rFonts w:ascii="Times New Roman" w:hAnsi="Times New Roman" w:cs="Times New Roman"/>
          <w:lang w:eastAsia="ru-RU"/>
        </w:rPr>
        <w:t>–</w:t>
      </w:r>
      <w:r>
        <w:rPr>
          <w:rFonts w:ascii="Times New Roman" w:hAnsi="Times New Roman" w:cs="Times New Roman"/>
          <w:lang w:eastAsia="ru-RU"/>
        </w:rPr>
        <w:t xml:space="preserve"> формальдегід</w:t>
      </w:r>
      <w:r w:rsidR="00AB35E2">
        <w:rPr>
          <w:rFonts w:ascii="Times New Roman" w:hAnsi="Times New Roman" w:cs="Times New Roman"/>
          <w:lang w:eastAsia="ru-RU"/>
        </w:rPr>
        <w:t xml:space="preserve"> - </w:t>
      </w:r>
      <w:r w:rsidR="00AB35E2" w:rsidRPr="00AB35E2">
        <w:rPr>
          <w:rFonts w:ascii="Times New Roman" w:hAnsi="Times New Roman" w:cs="Times New Roman"/>
          <w:lang w:eastAsia="ru-RU"/>
        </w:rPr>
        <w:t>250 кг</w:t>
      </w:r>
      <w:r w:rsidR="00AB35E2">
        <w:rPr>
          <w:rFonts w:ascii="Times New Roman" w:hAnsi="Times New Roman" w:cs="Times New Roman"/>
          <w:lang w:eastAsia="ru-RU"/>
        </w:rPr>
        <w:t>,</w:t>
      </w:r>
    </w:p>
    <w:p w:rsidR="00244E23" w:rsidRPr="00244E23" w:rsidRDefault="00244E23" w:rsidP="00244E23">
      <w:pPr>
        <w:spacing w:after="0"/>
        <w:jc w:val="both"/>
        <w:rPr>
          <w:rFonts w:ascii="Times New Roman" w:hAnsi="Times New Roman" w:cs="Times New Roman"/>
          <w:lang w:eastAsia="ru-RU"/>
        </w:rPr>
      </w:pPr>
      <w:r w:rsidRPr="00244E23">
        <w:rPr>
          <w:rFonts w:ascii="Times New Roman" w:hAnsi="Times New Roman" w:cs="Times New Roman"/>
          <w:lang w:eastAsia="ru-RU"/>
        </w:rPr>
        <w:t>Хлороформ, ХЧ</w:t>
      </w:r>
      <w:r w:rsidRPr="00244E23">
        <w:t xml:space="preserve"> </w:t>
      </w:r>
      <w:r w:rsidR="00AB35E2">
        <w:t xml:space="preserve"> - </w:t>
      </w:r>
      <w:r w:rsidR="00AB35E2" w:rsidRPr="00AB35E2">
        <w:t>850 кг</w:t>
      </w:r>
      <w:r w:rsidR="00AB35E2">
        <w:t>,</w:t>
      </w:r>
    </w:p>
    <w:p w:rsidR="00244E23" w:rsidRPr="00244E23" w:rsidRDefault="00244E23" w:rsidP="00244E23">
      <w:pPr>
        <w:spacing w:after="0"/>
        <w:jc w:val="both"/>
        <w:rPr>
          <w:rFonts w:ascii="Times New Roman" w:hAnsi="Times New Roman" w:cs="Times New Roman"/>
          <w:lang w:eastAsia="ru-RU"/>
        </w:rPr>
      </w:pPr>
      <w:r w:rsidRPr="00244E23">
        <w:rPr>
          <w:rFonts w:ascii="Times New Roman" w:hAnsi="Times New Roman" w:cs="Times New Roman"/>
          <w:lang w:eastAsia="ru-RU"/>
        </w:rPr>
        <w:t>Фенол, ЧДА</w:t>
      </w:r>
      <w:r>
        <w:rPr>
          <w:rFonts w:ascii="Times New Roman" w:hAnsi="Times New Roman" w:cs="Times New Roman"/>
          <w:lang w:eastAsia="ru-RU"/>
        </w:rPr>
        <w:t xml:space="preserve">,  </w:t>
      </w:r>
      <w:r w:rsidR="00AB35E2">
        <w:rPr>
          <w:rFonts w:ascii="Times New Roman" w:hAnsi="Times New Roman" w:cs="Times New Roman"/>
          <w:lang w:eastAsia="ru-RU"/>
        </w:rPr>
        <w:t xml:space="preserve"> - </w:t>
      </w:r>
      <w:r w:rsidR="00AB35E2" w:rsidRPr="00AB35E2">
        <w:rPr>
          <w:rFonts w:ascii="Times New Roman" w:hAnsi="Times New Roman" w:cs="Times New Roman"/>
          <w:lang w:eastAsia="ru-RU"/>
        </w:rPr>
        <w:t>4 кг</w:t>
      </w:r>
      <w:r w:rsidR="00AB35E2">
        <w:rPr>
          <w:rFonts w:ascii="Times New Roman" w:hAnsi="Times New Roman" w:cs="Times New Roman"/>
          <w:lang w:eastAsia="ru-RU"/>
        </w:rPr>
        <w:t>,</w:t>
      </w:r>
    </w:p>
    <w:p w:rsidR="00244E23" w:rsidRDefault="00244E23" w:rsidP="00244E23">
      <w:pPr>
        <w:spacing w:after="0"/>
        <w:jc w:val="both"/>
        <w:rPr>
          <w:rFonts w:ascii="Times New Roman" w:hAnsi="Times New Roman" w:cs="Times New Roman"/>
          <w:lang w:eastAsia="ru-RU"/>
        </w:rPr>
      </w:pPr>
      <w:r w:rsidRPr="00244E23">
        <w:rPr>
          <w:rFonts w:ascii="Times New Roman" w:hAnsi="Times New Roman" w:cs="Times New Roman"/>
          <w:lang w:eastAsia="ru-RU"/>
        </w:rPr>
        <w:t>Полістирол GPPS 525</w:t>
      </w:r>
      <w:r w:rsidR="00AB35E2">
        <w:rPr>
          <w:rFonts w:ascii="Times New Roman" w:hAnsi="Times New Roman" w:cs="Times New Roman"/>
          <w:lang w:eastAsia="ru-RU"/>
        </w:rPr>
        <w:t xml:space="preserve"> - 6</w:t>
      </w:r>
      <w:r w:rsidR="00AB35E2" w:rsidRPr="00AB35E2">
        <w:rPr>
          <w:rFonts w:ascii="Times New Roman" w:hAnsi="Times New Roman" w:cs="Times New Roman"/>
          <w:lang w:eastAsia="ru-RU"/>
        </w:rPr>
        <w:t xml:space="preserve"> кг</w:t>
      </w:r>
      <w:r w:rsidR="00AB35E2">
        <w:rPr>
          <w:rFonts w:ascii="Times New Roman" w:hAnsi="Times New Roman" w:cs="Times New Roman"/>
          <w:lang w:eastAsia="ru-RU"/>
        </w:rPr>
        <w:t>.</w:t>
      </w:r>
    </w:p>
    <w:p w:rsidR="00244E23" w:rsidRPr="00244E23" w:rsidRDefault="00244E23" w:rsidP="00244E23">
      <w:pPr>
        <w:spacing w:after="0"/>
        <w:jc w:val="both"/>
        <w:rPr>
          <w:rFonts w:ascii="Times New Roman" w:hAnsi="Times New Roman" w:cs="Times New Roman"/>
          <w:lang w:eastAsia="ru-RU"/>
        </w:rPr>
      </w:pPr>
    </w:p>
    <w:p w:rsidR="00000EBB" w:rsidRDefault="00AB35E2" w:rsidP="00244E23">
      <w:pPr>
        <w:jc w:val="both"/>
        <w:rPr>
          <w:rStyle w:val="markedcontent"/>
          <w:rFonts w:ascii="Times New Roman" w:hAnsi="Times New Roman" w:cs="Times New Roman"/>
        </w:rPr>
      </w:pPr>
      <w:r>
        <w:rPr>
          <w:rStyle w:val="markedcontent"/>
          <w:rFonts w:ascii="Times New Roman" w:hAnsi="Times New Roman" w:cs="Times New Roman"/>
          <w:u w:val="single"/>
        </w:rPr>
        <w:t>5</w:t>
      </w:r>
      <w:r w:rsidR="00271C86" w:rsidRPr="00271C86">
        <w:rPr>
          <w:rStyle w:val="markedcontent"/>
          <w:rFonts w:ascii="Times New Roman" w:hAnsi="Times New Roman" w:cs="Times New Roman"/>
          <w:u w:val="single"/>
        </w:rPr>
        <w:t>. Обґрунтування розміру бюджетного призначення, очікуваної вартості предмета закупівлі:.</w:t>
      </w:r>
      <w:r w:rsidR="00271C86" w:rsidRPr="00271C86">
        <w:rPr>
          <w:rFonts w:ascii="Times New Roman" w:hAnsi="Times New Roman" w:cs="Times New Roman"/>
        </w:rPr>
        <w:br/>
      </w:r>
      <w:r w:rsidR="00271C86" w:rsidRPr="00271C86">
        <w:rPr>
          <w:rStyle w:val="markedcontent"/>
          <w:rFonts w:ascii="Times New Roman" w:hAnsi="Times New Roman" w:cs="Times New Roman"/>
        </w:rPr>
        <w:t xml:space="preserve">Очікувана вартість предмету закупівлі розрахована виходячи з потреби </w:t>
      </w:r>
      <w:r w:rsidR="00271C86">
        <w:rPr>
          <w:rStyle w:val="markedcontent"/>
          <w:rFonts w:ascii="Times New Roman" w:hAnsi="Times New Roman" w:cs="Times New Roman"/>
        </w:rPr>
        <w:t xml:space="preserve"> бюро</w:t>
      </w:r>
      <w:r w:rsidR="00271C86" w:rsidRPr="00271C86">
        <w:rPr>
          <w:rStyle w:val="markedcontent"/>
          <w:rFonts w:ascii="Times New Roman" w:hAnsi="Times New Roman" w:cs="Times New Roman"/>
        </w:rPr>
        <w:t xml:space="preserve"> та з використанням загальнодоступної інформацію щодо цін, яка міститься у</w:t>
      </w:r>
      <w:r w:rsidR="00271C86" w:rsidRPr="00271C86">
        <w:rPr>
          <w:rFonts w:ascii="Times New Roman" w:hAnsi="Times New Roman" w:cs="Times New Roman"/>
        </w:rPr>
        <w:br/>
      </w:r>
      <w:r w:rsidR="00271C86" w:rsidRPr="00271C86">
        <w:rPr>
          <w:rStyle w:val="markedcontent"/>
          <w:rFonts w:ascii="Times New Roman" w:hAnsi="Times New Roman" w:cs="Times New Roman"/>
        </w:rPr>
        <w:t>відкритих джерелах</w:t>
      </w:r>
      <w:r w:rsidR="00000EBB">
        <w:rPr>
          <w:rStyle w:val="markedcontent"/>
          <w:rFonts w:ascii="Times New Roman" w:hAnsi="Times New Roman" w:cs="Times New Roman"/>
        </w:rPr>
        <w:t xml:space="preserve">. </w:t>
      </w:r>
    </w:p>
    <w:p w:rsidR="00271C86" w:rsidRDefault="00271C86" w:rsidP="00271C86">
      <w:pPr>
        <w:jc w:val="both"/>
        <w:rPr>
          <w:rFonts w:ascii="Times New Roman" w:hAnsi="Times New Roman" w:cs="Times New Roman"/>
        </w:rPr>
      </w:pPr>
      <w:r w:rsidRPr="00271C86">
        <w:rPr>
          <w:rStyle w:val="markedcontent"/>
          <w:rFonts w:ascii="Times New Roman" w:hAnsi="Times New Roman" w:cs="Times New Roman"/>
        </w:rPr>
        <w:t xml:space="preserve">Розмір бюджетного призначення – </w:t>
      </w:r>
      <w:r w:rsidR="00C83EE9" w:rsidRPr="00C83EE9">
        <w:rPr>
          <w:rStyle w:val="markedcontent"/>
          <w:rFonts w:ascii="Times New Roman" w:hAnsi="Times New Roman" w:cs="Times New Roman"/>
        </w:rPr>
        <w:t xml:space="preserve"> 575 479 грн з ПДВ</w:t>
      </w:r>
    </w:p>
    <w:p w:rsidR="00113DE7" w:rsidRPr="00271C86" w:rsidRDefault="00125EEE" w:rsidP="00271C86">
      <w:pPr>
        <w:jc w:val="both"/>
        <w:rPr>
          <w:rFonts w:ascii="Times New Roman" w:hAnsi="Times New Roman" w:cs="Times New Roman"/>
        </w:rPr>
      </w:pPr>
      <w:r>
        <w:rPr>
          <w:rStyle w:val="markedcontent"/>
          <w:rFonts w:ascii="Times New Roman" w:hAnsi="Times New Roman" w:cs="Times New Roman"/>
        </w:rPr>
        <w:t>6</w:t>
      </w:r>
      <w:r w:rsidR="00271C86">
        <w:rPr>
          <w:rStyle w:val="markedcontent"/>
          <w:rFonts w:ascii="Times New Roman" w:hAnsi="Times New Roman" w:cs="Times New Roman"/>
        </w:rPr>
        <w:t xml:space="preserve">. </w:t>
      </w:r>
      <w:r w:rsidR="00271C86" w:rsidRPr="00271C86">
        <w:rPr>
          <w:rStyle w:val="markedcontent"/>
          <w:rFonts w:ascii="Times New Roman" w:hAnsi="Times New Roman" w:cs="Times New Roman"/>
          <w:u w:val="single"/>
        </w:rPr>
        <w:t>Джерело фінансування:</w:t>
      </w:r>
      <w:r w:rsidR="00271C86" w:rsidRPr="00271C86">
        <w:rPr>
          <w:rStyle w:val="markedcontent"/>
          <w:rFonts w:ascii="Times New Roman" w:hAnsi="Times New Roman" w:cs="Times New Roman"/>
        </w:rPr>
        <w:t xml:space="preserve"> кошти обласного бюджет</w:t>
      </w:r>
      <w:bookmarkStart w:id="0" w:name="_GoBack"/>
      <w:bookmarkEnd w:id="0"/>
    </w:p>
    <w:sectPr w:rsidR="00113DE7" w:rsidRPr="00271C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1F9"/>
    <w:rsid w:val="00000EBB"/>
    <w:rsid w:val="00113DE7"/>
    <w:rsid w:val="00125EEE"/>
    <w:rsid w:val="00244E23"/>
    <w:rsid w:val="00271C86"/>
    <w:rsid w:val="00685085"/>
    <w:rsid w:val="006B08DE"/>
    <w:rsid w:val="007B0BC8"/>
    <w:rsid w:val="008421F9"/>
    <w:rsid w:val="00A97030"/>
    <w:rsid w:val="00AB35E2"/>
    <w:rsid w:val="00B53266"/>
    <w:rsid w:val="00C83EE9"/>
    <w:rsid w:val="00D37913"/>
    <w:rsid w:val="00DE54F5"/>
    <w:rsid w:val="00ED0C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271C86"/>
  </w:style>
  <w:style w:type="character" w:styleId="a3">
    <w:name w:val="Hyperlink"/>
    <w:basedOn w:val="a0"/>
    <w:uiPriority w:val="99"/>
    <w:unhideWhenUsed/>
    <w:rsid w:val="006B08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271C86"/>
  </w:style>
  <w:style w:type="character" w:styleId="a3">
    <w:name w:val="Hyperlink"/>
    <w:basedOn w:val="a0"/>
    <w:uiPriority w:val="99"/>
    <w:unhideWhenUsed/>
    <w:rsid w:val="006B08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55814">
      <w:bodyDiv w:val="1"/>
      <w:marLeft w:val="0"/>
      <w:marRight w:val="0"/>
      <w:marTop w:val="0"/>
      <w:marBottom w:val="0"/>
      <w:divBdr>
        <w:top w:val="none" w:sz="0" w:space="0" w:color="auto"/>
        <w:left w:val="none" w:sz="0" w:space="0" w:color="auto"/>
        <w:bottom w:val="none" w:sz="0" w:space="0" w:color="auto"/>
        <w:right w:val="none" w:sz="0" w:space="0" w:color="auto"/>
      </w:divBdr>
      <w:divsChild>
        <w:div w:id="1741947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1648</Words>
  <Characters>940</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9</cp:revision>
  <dcterms:created xsi:type="dcterms:W3CDTF">2023-04-13T07:54:00Z</dcterms:created>
  <dcterms:modified xsi:type="dcterms:W3CDTF">2025-02-26T08:29:00Z</dcterms:modified>
</cp:coreProperties>
</file>