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D12" w:rsidRDefault="00842D12" w:rsidP="00842D12">
      <w:pPr>
        <w:pStyle w:val="Default"/>
      </w:pPr>
    </w:p>
    <w:p w:rsidR="00842D12" w:rsidRPr="00842D12" w:rsidRDefault="00842D12" w:rsidP="00842D12">
      <w:pPr>
        <w:pStyle w:val="Default"/>
        <w:jc w:val="center"/>
        <w:rPr>
          <w:b/>
          <w:bCs/>
          <w:sz w:val="28"/>
          <w:szCs w:val="28"/>
          <w:lang w:val="uk-UA"/>
        </w:rPr>
      </w:pPr>
      <w:r w:rsidRPr="00842D12">
        <w:rPr>
          <w:b/>
          <w:bCs/>
          <w:sz w:val="28"/>
          <w:szCs w:val="28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закупівлі(відповідно до пункту 41 постанови КМУ від 11.10.2016 № 710 «Про ефективне використання державних коштів» (зі змінами))</w:t>
      </w:r>
    </w:p>
    <w:p w:rsidR="00842D12" w:rsidRDefault="00842D12" w:rsidP="00842D12">
      <w:pPr>
        <w:pStyle w:val="Default"/>
        <w:jc w:val="center"/>
        <w:rPr>
          <w:sz w:val="28"/>
          <w:szCs w:val="28"/>
          <w:lang w:val="uk-UA"/>
        </w:rPr>
      </w:pPr>
    </w:p>
    <w:p w:rsidR="000800F5" w:rsidRPr="00842D12" w:rsidRDefault="000800F5" w:rsidP="00842D12">
      <w:pPr>
        <w:pStyle w:val="Default"/>
        <w:jc w:val="center"/>
        <w:rPr>
          <w:sz w:val="28"/>
          <w:szCs w:val="28"/>
          <w:lang w:val="uk-UA"/>
        </w:rPr>
      </w:pPr>
    </w:p>
    <w:p w:rsidR="00842D12" w:rsidRPr="00842D12" w:rsidRDefault="00842D12" w:rsidP="002C5B4D">
      <w:pPr>
        <w:pStyle w:val="Default"/>
        <w:jc w:val="both"/>
        <w:rPr>
          <w:sz w:val="28"/>
          <w:szCs w:val="28"/>
          <w:lang w:val="uk-UA"/>
        </w:rPr>
      </w:pPr>
      <w:r w:rsidRPr="00842D12">
        <w:rPr>
          <w:sz w:val="28"/>
          <w:szCs w:val="28"/>
          <w:lang w:val="uk-UA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842D12">
        <w:rPr>
          <w:b/>
          <w:bCs/>
          <w:sz w:val="28"/>
          <w:szCs w:val="28"/>
          <w:lang w:val="uk-UA"/>
        </w:rPr>
        <w:t>КОМУ</w:t>
      </w:r>
      <w:r w:rsidR="00C1681C">
        <w:rPr>
          <w:b/>
          <w:bCs/>
          <w:sz w:val="28"/>
          <w:szCs w:val="28"/>
          <w:lang w:val="uk-UA"/>
        </w:rPr>
        <w:t xml:space="preserve">НАЛЬНЕ ПІДПРИЄМСТВО "ПОЛТАВСЬКЕ ОБЛАСНЕ  ПАТОЛОГОАНАТОМІЧНЕ БЮРО </w:t>
      </w:r>
      <w:r w:rsidRPr="00842D12">
        <w:rPr>
          <w:b/>
          <w:bCs/>
          <w:sz w:val="28"/>
          <w:szCs w:val="28"/>
          <w:lang w:val="uk-UA"/>
        </w:rPr>
        <w:t xml:space="preserve"> ПОЛТАВСЬКОЇ ОБЛАСНОЇ РАДИ"; 36011, Полтавська об</w:t>
      </w:r>
      <w:r w:rsidR="00C1681C">
        <w:rPr>
          <w:b/>
          <w:bCs/>
          <w:sz w:val="28"/>
          <w:szCs w:val="28"/>
          <w:lang w:val="uk-UA"/>
        </w:rPr>
        <w:t>л., місто Полтава, ВУЛИЦЯ  ШЕВЧЕНКА, будинок 23В; ЄДРПОУ 13962611</w:t>
      </w:r>
      <w:r w:rsidRPr="00842D12">
        <w:rPr>
          <w:b/>
          <w:bCs/>
          <w:sz w:val="28"/>
          <w:szCs w:val="28"/>
          <w:lang w:val="uk-UA"/>
        </w:rPr>
        <w:t xml:space="preserve">; Юридична особа, яка забезпечує потреби держави або територіальної громади </w:t>
      </w:r>
    </w:p>
    <w:p w:rsidR="00842D12" w:rsidRPr="00842D12" w:rsidRDefault="00842D12" w:rsidP="002C5B4D">
      <w:pPr>
        <w:pStyle w:val="Default"/>
        <w:jc w:val="both"/>
        <w:rPr>
          <w:sz w:val="28"/>
          <w:szCs w:val="28"/>
          <w:lang w:val="uk-UA"/>
        </w:rPr>
      </w:pPr>
      <w:r w:rsidRPr="00842D12">
        <w:rPr>
          <w:sz w:val="28"/>
          <w:szCs w:val="28"/>
          <w:lang w:val="uk-UA"/>
        </w:rPr>
        <w:t xml:space="preserve">2. Назва предмета закупівлі із зазначенням коду за Єдиним закупівельним словником (у разі </w:t>
      </w:r>
    </w:p>
    <w:p w:rsidR="00EC1BA4" w:rsidRPr="00EC1BA4" w:rsidRDefault="00842D12" w:rsidP="002C5B4D">
      <w:pPr>
        <w:pStyle w:val="Default"/>
        <w:jc w:val="both"/>
        <w:rPr>
          <w:sz w:val="28"/>
          <w:szCs w:val="28"/>
          <w:lang w:val="uk-UA"/>
        </w:rPr>
      </w:pPr>
      <w:r w:rsidRPr="00842D12">
        <w:rPr>
          <w:sz w:val="28"/>
          <w:szCs w:val="28"/>
          <w:lang w:val="uk-UA"/>
        </w:rPr>
        <w:t xml:space="preserve">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Pr="00842D12">
        <w:rPr>
          <w:b/>
          <w:bCs/>
          <w:sz w:val="28"/>
          <w:szCs w:val="28"/>
          <w:lang w:val="uk-UA"/>
        </w:rPr>
        <w:t xml:space="preserve">Код ДК 021:2015 90520000-8 Послуги у сфері поводження з радіоактивними, токсичними, медичними та небезпечними відходами </w:t>
      </w:r>
      <w:r w:rsidR="00EC1BA4">
        <w:rPr>
          <w:sz w:val="28"/>
          <w:szCs w:val="28"/>
          <w:lang w:val="uk-UA"/>
        </w:rPr>
        <w:t xml:space="preserve"> </w:t>
      </w:r>
      <w:r w:rsidR="00EC1BA4" w:rsidRPr="00EC1BA4">
        <w:rPr>
          <w:b/>
          <w:bCs/>
          <w:i/>
          <w:iCs/>
          <w:sz w:val="28"/>
          <w:szCs w:val="28"/>
          <w:lang w:val="uk-UA"/>
        </w:rPr>
        <w:t>Послуги у сфері поводження з медичними відходами</w:t>
      </w:r>
    </w:p>
    <w:p w:rsidR="00842D12" w:rsidRPr="00C1681C" w:rsidRDefault="00842D12" w:rsidP="002C5B4D">
      <w:pPr>
        <w:pStyle w:val="Default"/>
        <w:jc w:val="both"/>
        <w:rPr>
          <w:color w:val="FF0000"/>
          <w:sz w:val="28"/>
          <w:szCs w:val="28"/>
          <w:lang w:val="uk-UA"/>
        </w:rPr>
      </w:pPr>
      <w:r w:rsidRPr="00842D12">
        <w:rPr>
          <w:sz w:val="28"/>
          <w:szCs w:val="28"/>
          <w:lang w:val="uk-UA"/>
        </w:rPr>
        <w:t>3. Ідентифікатор закупівлі:</w:t>
      </w:r>
      <w:r w:rsidR="000800F5" w:rsidRPr="000800F5">
        <w:rPr>
          <w:sz w:val="28"/>
          <w:szCs w:val="28"/>
          <w:lang w:val="uk-UA"/>
        </w:rPr>
        <w:t xml:space="preserve">    </w:t>
      </w:r>
      <w:r w:rsidR="00061D12">
        <w:rPr>
          <w:sz w:val="28"/>
          <w:szCs w:val="28"/>
          <w:lang w:val="uk-UA"/>
        </w:rPr>
        <w:t xml:space="preserve"> </w:t>
      </w:r>
      <w:r w:rsidR="00EC1BA4" w:rsidRPr="00EC1BA4">
        <w:rPr>
          <w:sz w:val="28"/>
          <w:szCs w:val="28"/>
          <w:lang w:val="uk-UA"/>
        </w:rPr>
        <w:t xml:space="preserve">    UA-P-2025-01-28-014452-a</w:t>
      </w:r>
    </w:p>
    <w:p w:rsidR="00842D12" w:rsidRPr="00842D12" w:rsidRDefault="00842D12" w:rsidP="002C5B4D">
      <w:pPr>
        <w:pStyle w:val="Default"/>
        <w:jc w:val="both"/>
        <w:rPr>
          <w:sz w:val="28"/>
          <w:szCs w:val="28"/>
          <w:lang w:val="uk-UA"/>
        </w:rPr>
      </w:pPr>
      <w:r w:rsidRPr="00842D12">
        <w:rPr>
          <w:sz w:val="28"/>
          <w:szCs w:val="28"/>
          <w:lang w:val="uk-UA"/>
        </w:rPr>
        <w:t xml:space="preserve">4. Обґрунтування технічних та якісних характеристик предмета закупівлі: </w:t>
      </w:r>
    </w:p>
    <w:p w:rsidR="00842D12" w:rsidRDefault="00842D12" w:rsidP="002C5B4D">
      <w:pPr>
        <w:pStyle w:val="Default"/>
        <w:jc w:val="both"/>
        <w:rPr>
          <w:sz w:val="28"/>
          <w:szCs w:val="28"/>
          <w:lang w:val="uk-UA"/>
        </w:rPr>
      </w:pPr>
      <w:r w:rsidRPr="00842D12">
        <w:rPr>
          <w:sz w:val="28"/>
          <w:szCs w:val="28"/>
          <w:lang w:val="uk-UA"/>
        </w:rPr>
        <w:t xml:space="preserve">Технічні характеристики визначено відповідно до особливостей </w:t>
      </w:r>
      <w:r w:rsidR="00C1681C">
        <w:rPr>
          <w:sz w:val="28"/>
          <w:szCs w:val="28"/>
          <w:lang w:val="uk-UA"/>
        </w:rPr>
        <w:t>та специфіки роботи КП «ПОПАБ ПОР»</w:t>
      </w:r>
      <w:r w:rsidRPr="00842D12">
        <w:rPr>
          <w:sz w:val="28"/>
          <w:szCs w:val="28"/>
          <w:lang w:val="uk-UA"/>
        </w:rPr>
        <w:t xml:space="preserve">, та з урахуванням загальноприйнятих норм і стандартів для зазначеного предмета закупівлі. Якість послуг повинна відповідати вимогам Наказу МОЗ України № 325 від 08.06.2015р. </w:t>
      </w:r>
    </w:p>
    <w:p w:rsidR="002C5B4D" w:rsidRDefault="002C5B4D" w:rsidP="002C5B4D">
      <w:pPr>
        <w:spacing w:after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5. </w:t>
      </w:r>
      <w:r w:rsidRPr="002C5B4D">
        <w:rPr>
          <w:rStyle w:val="markedcontent"/>
          <w:rFonts w:ascii="Times New Roman" w:hAnsi="Times New Roman" w:cs="Times New Roman"/>
          <w:sz w:val="28"/>
          <w:szCs w:val="28"/>
        </w:rPr>
        <w:t xml:space="preserve">Очікуваний обсяг закупівлі: </w:t>
      </w:r>
    </w:p>
    <w:p w:rsidR="002C5B4D" w:rsidRPr="00842D12" w:rsidRDefault="002C5B4D" w:rsidP="002C5B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B4D">
        <w:rPr>
          <w:rStyle w:val="markedcontent"/>
          <w:rFonts w:ascii="Times New Roman" w:hAnsi="Times New Roman" w:cs="Times New Roman"/>
          <w:sz w:val="28"/>
          <w:szCs w:val="28"/>
        </w:rPr>
        <w:t xml:space="preserve">Обсяг визначено відповідно до річної потреби, обрахованої на основі фактичного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утворення медичних відходів </w:t>
      </w:r>
      <w:r w:rsidR="00061D12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2C5B4D">
        <w:rPr>
          <w:rStyle w:val="markedcontent"/>
          <w:rFonts w:ascii="Times New Roman" w:hAnsi="Times New Roman" w:cs="Times New Roman"/>
          <w:sz w:val="28"/>
          <w:szCs w:val="28"/>
        </w:rPr>
        <w:t>у попередньому році.</w:t>
      </w:r>
    </w:p>
    <w:p w:rsidR="00842D12" w:rsidRPr="00842D12" w:rsidRDefault="002C5B4D" w:rsidP="002C5B4D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842D12" w:rsidRPr="00842D12">
        <w:rPr>
          <w:sz w:val="28"/>
          <w:szCs w:val="28"/>
          <w:lang w:val="uk-UA"/>
        </w:rPr>
        <w:t xml:space="preserve">. Обґрунтування розміру бюджетного призначення, очікуваної вартості предмета закупівлі: </w:t>
      </w:r>
    </w:p>
    <w:p w:rsidR="00842D12" w:rsidRDefault="00842D12" w:rsidP="002C5B4D">
      <w:pPr>
        <w:pStyle w:val="Default"/>
        <w:jc w:val="both"/>
        <w:rPr>
          <w:sz w:val="28"/>
          <w:szCs w:val="28"/>
          <w:lang w:val="uk-UA"/>
        </w:rPr>
      </w:pPr>
      <w:r w:rsidRPr="00842D12">
        <w:rPr>
          <w:sz w:val="28"/>
          <w:szCs w:val="28"/>
          <w:lang w:val="uk-UA"/>
        </w:rPr>
        <w:t>Очікувана вартість закупівлі визначена виходячи з об’єму послуг, вартості послуги зі збирання з подальшою утилізацією ме</w:t>
      </w:r>
      <w:r w:rsidR="00C1681C">
        <w:rPr>
          <w:sz w:val="28"/>
          <w:szCs w:val="28"/>
          <w:lang w:val="uk-UA"/>
        </w:rPr>
        <w:t xml:space="preserve">дичних відходів </w:t>
      </w:r>
      <w:r w:rsidRPr="00842D12">
        <w:rPr>
          <w:sz w:val="28"/>
          <w:szCs w:val="28"/>
          <w:lang w:val="uk-UA"/>
        </w:rPr>
        <w:t xml:space="preserve"> та з використанням загальнодоступної інформацію щодо цін, яка міститься у відкритих джерелах. </w:t>
      </w:r>
    </w:p>
    <w:p w:rsidR="000800F5" w:rsidRPr="00842D12" w:rsidRDefault="000800F5" w:rsidP="002C5B4D">
      <w:pPr>
        <w:pStyle w:val="Default"/>
        <w:jc w:val="both"/>
        <w:rPr>
          <w:sz w:val="28"/>
          <w:szCs w:val="28"/>
          <w:lang w:val="uk-UA"/>
        </w:rPr>
      </w:pPr>
    </w:p>
    <w:p w:rsidR="00842D12" w:rsidRPr="000800F5" w:rsidRDefault="00842D12" w:rsidP="002C5B4D">
      <w:pPr>
        <w:pStyle w:val="Default"/>
        <w:jc w:val="both"/>
        <w:rPr>
          <w:color w:val="auto"/>
          <w:sz w:val="28"/>
          <w:szCs w:val="28"/>
          <w:lang w:val="uk-UA"/>
        </w:rPr>
      </w:pPr>
      <w:r w:rsidRPr="00842D12">
        <w:rPr>
          <w:sz w:val="28"/>
          <w:szCs w:val="28"/>
          <w:lang w:val="uk-UA"/>
        </w:rPr>
        <w:t xml:space="preserve">Розмір </w:t>
      </w:r>
      <w:r w:rsidR="00981B9B">
        <w:rPr>
          <w:sz w:val="28"/>
          <w:szCs w:val="28"/>
          <w:lang w:val="uk-UA"/>
        </w:rPr>
        <w:t xml:space="preserve"> </w:t>
      </w:r>
      <w:r w:rsidR="00C1681C">
        <w:rPr>
          <w:sz w:val="28"/>
          <w:szCs w:val="28"/>
          <w:lang w:val="uk-UA"/>
        </w:rPr>
        <w:t xml:space="preserve"> пр</w:t>
      </w:r>
      <w:r w:rsidR="00C1681C" w:rsidRPr="000800F5">
        <w:rPr>
          <w:color w:val="auto"/>
          <w:sz w:val="28"/>
          <w:szCs w:val="28"/>
          <w:lang w:val="uk-UA"/>
        </w:rPr>
        <w:t>изначення –</w:t>
      </w:r>
      <w:r w:rsidR="000800F5" w:rsidRPr="000800F5">
        <w:rPr>
          <w:color w:val="auto"/>
          <w:sz w:val="28"/>
          <w:szCs w:val="28"/>
          <w:lang w:val="uk-UA"/>
        </w:rPr>
        <w:t xml:space="preserve">    </w:t>
      </w:r>
      <w:r w:rsidR="00EC1BA4">
        <w:rPr>
          <w:color w:val="auto"/>
          <w:sz w:val="28"/>
          <w:szCs w:val="28"/>
          <w:lang w:val="uk-UA"/>
        </w:rPr>
        <w:t xml:space="preserve"> 244 678,50 </w:t>
      </w:r>
      <w:r w:rsidRPr="000800F5">
        <w:rPr>
          <w:color w:val="auto"/>
          <w:sz w:val="28"/>
          <w:szCs w:val="28"/>
          <w:lang w:val="uk-UA"/>
        </w:rPr>
        <w:t>грн</w:t>
      </w:r>
      <w:r w:rsidR="000800F5" w:rsidRPr="000800F5">
        <w:rPr>
          <w:color w:val="auto"/>
          <w:sz w:val="28"/>
          <w:szCs w:val="28"/>
          <w:lang w:val="uk-UA"/>
        </w:rPr>
        <w:t>.</w:t>
      </w:r>
      <w:r w:rsidRPr="000800F5">
        <w:rPr>
          <w:color w:val="auto"/>
          <w:sz w:val="28"/>
          <w:szCs w:val="28"/>
          <w:lang w:val="uk-UA"/>
        </w:rPr>
        <w:t xml:space="preserve"> з ПДВ </w:t>
      </w:r>
    </w:p>
    <w:p w:rsidR="00FE0D4D" w:rsidRPr="000800F5" w:rsidRDefault="00C1681C" w:rsidP="002C5B4D">
      <w:pPr>
        <w:jc w:val="both"/>
        <w:rPr>
          <w:rFonts w:ascii="Times New Roman" w:hAnsi="Times New Roman" w:cs="Times New Roman"/>
          <w:sz w:val="28"/>
          <w:szCs w:val="28"/>
        </w:rPr>
      </w:pPr>
      <w:r w:rsidRPr="000800F5">
        <w:rPr>
          <w:rFonts w:ascii="Times New Roman" w:hAnsi="Times New Roman" w:cs="Times New Roman"/>
          <w:sz w:val="28"/>
          <w:szCs w:val="28"/>
        </w:rPr>
        <w:t xml:space="preserve">Джерело фінансування: </w:t>
      </w:r>
      <w:r w:rsidR="000800F5" w:rsidRPr="000800F5">
        <w:rPr>
          <w:rFonts w:ascii="Times New Roman" w:hAnsi="Times New Roman" w:cs="Times New Roman"/>
          <w:sz w:val="28"/>
          <w:szCs w:val="28"/>
        </w:rPr>
        <w:t xml:space="preserve"> Власний бюджет (кошти від господарської діяльності підприємства).</w:t>
      </w:r>
      <w:bookmarkStart w:id="0" w:name="_GoBack"/>
      <w:bookmarkEnd w:id="0"/>
    </w:p>
    <w:sectPr w:rsidR="00FE0D4D" w:rsidRPr="000800F5" w:rsidSect="000800F5">
      <w:pgSz w:w="11906" w:h="16838"/>
      <w:pgMar w:top="28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D12"/>
    <w:rsid w:val="00061D12"/>
    <w:rsid w:val="000800F5"/>
    <w:rsid w:val="002C5B4D"/>
    <w:rsid w:val="00842D12"/>
    <w:rsid w:val="00981B9B"/>
    <w:rsid w:val="00C1681C"/>
    <w:rsid w:val="00EC1BA4"/>
    <w:rsid w:val="00FE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B4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2D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a0"/>
    <w:rsid w:val="002C5B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B4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2D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a0"/>
    <w:rsid w:val="002C5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1385</Words>
  <Characters>790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2023-12-11T12:54:00Z</dcterms:created>
  <dcterms:modified xsi:type="dcterms:W3CDTF">2025-02-26T08:31:00Z</dcterms:modified>
</cp:coreProperties>
</file>